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28E5" w14:textId="77777777" w:rsidR="00EC5CE4" w:rsidRDefault="00EC5CE4" w:rsidP="00EC5C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BON de </w:t>
      </w:r>
      <w:r>
        <w:rPr>
          <w:b/>
          <w:caps/>
          <w:sz w:val="28"/>
          <w:szCs w:val="28"/>
        </w:rPr>
        <w:t>COMMANDE des tomes au détail (</w:t>
      </w:r>
      <w:r>
        <w:rPr>
          <w:b/>
          <w:sz w:val="28"/>
          <w:szCs w:val="28"/>
        </w:rPr>
        <w:t>hors abonnement</w:t>
      </w:r>
      <w:r>
        <w:rPr>
          <w:b/>
          <w:caps/>
          <w:sz w:val="28"/>
          <w:szCs w:val="28"/>
        </w:rPr>
        <w:t>)</w:t>
      </w:r>
      <w:r>
        <w:rPr>
          <w:rStyle w:val="Appelnotedebasdep"/>
          <w:b/>
          <w:caps/>
          <w:sz w:val="28"/>
          <w:szCs w:val="28"/>
        </w:rPr>
        <w:footnoteReference w:id="1"/>
      </w:r>
    </w:p>
    <w:p w14:paraId="2B8B9F40" w14:textId="77777777" w:rsidR="00EC5CE4" w:rsidRDefault="00EC5CE4" w:rsidP="00EC5C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0"/>
        <w:gridCol w:w="1764"/>
      </w:tblGrid>
      <w:tr w:rsidR="00EC5CE4" w14:paraId="318B96D1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692DB9" w14:textId="77777777" w:rsidR="00EC5CE4" w:rsidRDefault="00EC5C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désignation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0BD306" w14:textId="77777777" w:rsidR="00EC5CE4" w:rsidRDefault="00EC5C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prix unitaire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AB453A" w14:textId="77777777" w:rsidR="00EC5CE4" w:rsidRDefault="00EC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(Cochez votre choix ci-dessous)</w:t>
            </w:r>
          </w:p>
        </w:tc>
      </w:tr>
      <w:tr w:rsidR="00EC5CE4" w14:paraId="45F021D4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941C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1 (1996)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DB40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015C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5804AFFC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A227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2 (1997)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675D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59A4" w14:textId="77777777" w:rsidR="00EC5CE4" w:rsidRDefault="00EC5CE4">
            <w:pPr>
              <w:jc w:val="center"/>
              <w:rPr>
                <w:sz w:val="18"/>
                <w:szCs w:val="18"/>
              </w:rPr>
            </w:pPr>
          </w:p>
        </w:tc>
      </w:tr>
      <w:tr w:rsidR="00EC5CE4" w14:paraId="12C12049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345B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3 (1998)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70C9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8DCF" w14:textId="77777777" w:rsidR="00EC5CE4" w:rsidRDefault="00EC5CE4">
            <w:pPr>
              <w:jc w:val="center"/>
              <w:rPr>
                <w:sz w:val="18"/>
                <w:szCs w:val="18"/>
              </w:rPr>
            </w:pPr>
          </w:p>
        </w:tc>
      </w:tr>
      <w:tr w:rsidR="00EC5CE4" w14:paraId="70017F73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3B15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4 (1999)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EB3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FA1A" w14:textId="77777777" w:rsidR="00EC5CE4" w:rsidRDefault="00EC5CE4">
            <w:pPr>
              <w:jc w:val="center"/>
              <w:rPr>
                <w:sz w:val="18"/>
                <w:szCs w:val="18"/>
              </w:rPr>
            </w:pPr>
          </w:p>
        </w:tc>
      </w:tr>
      <w:tr w:rsidR="00EC5CE4" w14:paraId="2F28107A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4DFA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5 (2000)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1237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9C4" w14:textId="77777777" w:rsidR="00EC5CE4" w:rsidRDefault="00EC5CE4">
            <w:pPr>
              <w:jc w:val="center"/>
              <w:rPr>
                <w:sz w:val="18"/>
                <w:szCs w:val="18"/>
              </w:rPr>
            </w:pPr>
          </w:p>
        </w:tc>
      </w:tr>
      <w:tr w:rsidR="00EC5CE4" w14:paraId="64A01773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DDDB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6 (2001)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E39E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BB3" w14:textId="77777777" w:rsidR="00EC5CE4" w:rsidRDefault="00EC5CE4">
            <w:pPr>
              <w:jc w:val="center"/>
              <w:rPr>
                <w:sz w:val="18"/>
                <w:szCs w:val="18"/>
              </w:rPr>
            </w:pPr>
          </w:p>
        </w:tc>
      </w:tr>
      <w:tr w:rsidR="00EC5CE4" w14:paraId="64A5837A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842C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7 (2002)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6D51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9477" w14:textId="77777777" w:rsidR="00EC5CE4" w:rsidRDefault="00EC5CE4">
            <w:pPr>
              <w:jc w:val="center"/>
              <w:rPr>
                <w:sz w:val="18"/>
                <w:szCs w:val="18"/>
              </w:rPr>
            </w:pPr>
          </w:p>
        </w:tc>
      </w:tr>
      <w:tr w:rsidR="00EC5CE4" w14:paraId="2A245C9C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CF0A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8 (2003)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85CF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FB23" w14:textId="77777777" w:rsidR="00EC5CE4" w:rsidRDefault="00EC5CE4">
            <w:pPr>
              <w:jc w:val="center"/>
              <w:rPr>
                <w:sz w:val="18"/>
                <w:szCs w:val="18"/>
              </w:rPr>
            </w:pPr>
          </w:p>
        </w:tc>
      </w:tr>
      <w:tr w:rsidR="00EC5CE4" w14:paraId="70094250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9FEB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9 (2004)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CCA4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épuisé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9A5A" w14:textId="77777777" w:rsidR="00EC5CE4" w:rsidRDefault="00EC5CE4">
            <w:pPr>
              <w:jc w:val="center"/>
              <w:rPr>
                <w:sz w:val="18"/>
                <w:szCs w:val="18"/>
              </w:rPr>
            </w:pPr>
          </w:p>
        </w:tc>
      </w:tr>
      <w:tr w:rsidR="00EC5CE4" w14:paraId="49D83BCF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EC2D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10 (2005)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5097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8D51" w14:textId="77777777" w:rsidR="00EC5CE4" w:rsidRDefault="00EC5CE4">
            <w:pPr>
              <w:jc w:val="center"/>
              <w:rPr>
                <w:sz w:val="18"/>
                <w:szCs w:val="18"/>
              </w:rPr>
            </w:pPr>
          </w:p>
        </w:tc>
      </w:tr>
      <w:tr w:rsidR="00EC5CE4" w14:paraId="1CAC3986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56CF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11 (2006)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F82D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99F0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714CB23A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790A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12 (2007</w:t>
            </w:r>
            <w:r>
              <w:rPr>
                <w:rStyle w:val="Appelnotedebasdep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2052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994B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366EA2EB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4F10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13 (2008)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D32F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78A8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2BDD29AF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DBB3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14 (2009</w:t>
            </w:r>
            <w:r>
              <w:rPr>
                <w:rStyle w:val="Appelnotedebasdep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30F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78E7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5FC84FC0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EA66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15 (2010)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445E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808B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72AA43AE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7150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16 (2011)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C781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779A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49B589B6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6A6B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17 (2012)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3640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BFA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6B150CFE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52E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18 (2013)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FC4B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6FE8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13166B0F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53D4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19 (2014)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A0B1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7460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6396FE05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CC4E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20 (2015)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AC79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328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3B6ADF9D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F383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21 (2016)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BF6F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CCCE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0D44AF04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6FB7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22 (2017)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859D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B27A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02DC38A3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E4E0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23 (2018)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369A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6187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421C0B27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685B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24 (2019)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4C2C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E7AF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359AADF8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A432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25 (2020)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E184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4624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16D9CEB9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C33C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tome 26 (2021)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9ADB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27.00 €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9707" w14:textId="77777777" w:rsidR="00EC5CE4" w:rsidRDefault="00EC5CE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C5CE4" w14:paraId="114BAD98" w14:textId="77777777" w:rsidTr="00EC5C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4754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synopsis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3D3A" w14:textId="77777777" w:rsidR="00EC5CE4" w:rsidRDefault="00EC5CE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épuisé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C080" w14:textId="77777777" w:rsidR="00EC5CE4" w:rsidRDefault="00EC5CE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F4F5173" w14:textId="77777777" w:rsidR="00EC5CE4" w:rsidRDefault="00EC5CE4" w:rsidP="00EC5CE4"/>
    <w:p w14:paraId="40F46937" w14:textId="77777777" w:rsidR="00EC5CE4" w:rsidRDefault="00EC5CE4" w:rsidP="00EC5CE4">
      <w:pPr>
        <w:pStyle w:val="En-tte"/>
        <w:tabs>
          <w:tab w:val="left" w:pos="708"/>
        </w:tabs>
        <w:jc w:val="both"/>
      </w:pPr>
      <w:r>
        <w:rPr>
          <w:b/>
          <w:i/>
        </w:rPr>
        <w:t>Frais de port et d’emballage</w:t>
      </w:r>
      <w:r>
        <w:t xml:space="preserve"> pour la France : </w:t>
      </w:r>
      <w:r>
        <w:rPr>
          <w:b/>
        </w:rPr>
        <w:t xml:space="preserve">7 € </w:t>
      </w:r>
      <w:r>
        <w:t>pour 1 volume (« </w:t>
      </w:r>
      <w:r>
        <w:rPr>
          <w:i/>
        </w:rPr>
        <w:t>Lettre suivie, Prêt-à-Poster </w:t>
      </w:r>
      <w:r>
        <w:t>»). (Pour un nombre de volumes supérieur, nous consulter).</w:t>
      </w:r>
    </w:p>
    <w:p w14:paraId="7B7544E9" w14:textId="77777777" w:rsidR="00EC5CE4" w:rsidRDefault="00EC5CE4" w:rsidP="00EC5CE4">
      <w:pPr>
        <w:pStyle w:val="En-tte"/>
        <w:tabs>
          <w:tab w:val="left" w:pos="708"/>
        </w:tabs>
        <w:jc w:val="both"/>
      </w:pPr>
      <w:r>
        <w:rPr>
          <w:b/>
          <w:i/>
        </w:rPr>
        <w:t>Frais de port et d’emballage</w:t>
      </w:r>
      <w:r>
        <w:t xml:space="preserve"> pour l’Union Européenne et la Suisse (« </w:t>
      </w:r>
      <w:r>
        <w:rPr>
          <w:i/>
        </w:rPr>
        <w:t>Lettre Prioritaire internationale</w:t>
      </w:r>
      <w:r>
        <w:t xml:space="preserve"> ») : </w:t>
      </w:r>
      <w:r>
        <w:rPr>
          <w:b/>
        </w:rPr>
        <w:t xml:space="preserve">14 € </w:t>
      </w:r>
      <w:r>
        <w:t>pour 1 volume. (Pour un nombre de volumes supérieur, nous consulter).</w:t>
      </w:r>
    </w:p>
    <w:p w14:paraId="5CE187FE" w14:textId="77777777" w:rsidR="00EC5CE4" w:rsidRDefault="00EC5CE4" w:rsidP="00EC5CE4">
      <w:pPr>
        <w:pStyle w:val="En-tte"/>
        <w:tabs>
          <w:tab w:val="left" w:pos="708"/>
        </w:tabs>
        <w:jc w:val="both"/>
      </w:pPr>
      <w:r>
        <w:rPr>
          <w:b/>
          <w:i/>
        </w:rPr>
        <w:t>Frais de port et d’emballage</w:t>
      </w:r>
      <w:r>
        <w:t xml:space="preserve"> ailleurs dans le Monde  (« </w:t>
      </w:r>
      <w:r>
        <w:rPr>
          <w:i/>
        </w:rPr>
        <w:t>Lettre Prioritaire internationale</w:t>
      </w:r>
      <w:r>
        <w:t xml:space="preserve"> ») : </w:t>
      </w:r>
      <w:r>
        <w:rPr>
          <w:b/>
        </w:rPr>
        <w:t xml:space="preserve">16 € </w:t>
      </w:r>
      <w:r>
        <w:t>pour 1 volume. (Pour un nombre de volumes supérieur, nous consulter).</w:t>
      </w:r>
    </w:p>
    <w:p w14:paraId="532B0419" w14:textId="77777777" w:rsidR="00EC5CE4" w:rsidRDefault="00EC5CE4" w:rsidP="00EC5CE4">
      <w:pPr>
        <w:rPr>
          <w:sz w:val="96"/>
          <w:szCs w:val="96"/>
        </w:rPr>
      </w:pPr>
    </w:p>
    <w:p w14:paraId="34491158" w14:textId="77777777" w:rsidR="00EC5CE4" w:rsidRDefault="00EC5CE4" w:rsidP="00EC5CE4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pour une COMMANDE de la totalité des tomes édités</w:t>
      </w:r>
    </w:p>
    <w:p w14:paraId="722B23C6" w14:textId="77777777" w:rsidR="00EC5CE4" w:rsidRDefault="00EC5CE4" w:rsidP="00EC5CE4"/>
    <w:p w14:paraId="7C0855B7" w14:textId="77777777" w:rsidR="00EC5CE4" w:rsidRDefault="00EC5CE4" w:rsidP="00EC5CE4">
      <w:pPr>
        <w:rPr>
          <w:sz w:val="20"/>
        </w:rPr>
      </w:pPr>
      <w:r>
        <w:rPr>
          <w:sz w:val="20"/>
        </w:rPr>
        <w:t xml:space="preserve">L’acheteur d’une série complète, ou d’une série d’au moins 15 tomes, bénéficiera d’une remise de 50% pour les tomes 1 à 23, les autres tomes étant au tarif normal. Les tomes épuisés seront fournis gratuitement au format </w:t>
      </w:r>
      <w:proofErr w:type="spellStart"/>
      <w:r>
        <w:rPr>
          <w:sz w:val="20"/>
        </w:rPr>
        <w:t>pdf</w:t>
      </w:r>
      <w:proofErr w:type="spellEnd"/>
      <w:r>
        <w:rPr>
          <w:sz w:val="20"/>
        </w:rPr>
        <w:t xml:space="preserve">. </w:t>
      </w:r>
    </w:p>
    <w:p w14:paraId="66CD582C" w14:textId="77777777" w:rsidR="00EC5CE4" w:rsidRDefault="00EC5CE4" w:rsidP="00EC5CE4">
      <w:pPr>
        <w:rPr>
          <w:sz w:val="20"/>
        </w:rPr>
      </w:pPr>
    </w:p>
    <w:p w14:paraId="6EBC7236" w14:textId="77777777" w:rsidR="00EC5CE4" w:rsidRDefault="00EC5CE4" w:rsidP="00EC5CE4">
      <w:pPr>
        <w:rPr>
          <w:sz w:val="20"/>
        </w:rPr>
      </w:pPr>
      <w:r>
        <w:rPr>
          <w:sz w:val="20"/>
        </w:rPr>
        <w:t>Actuellement (septembre 2021) l’achat de la série complète (tomes 1 à 26) reviendrait à :</w:t>
      </w:r>
    </w:p>
    <w:p w14:paraId="4E7686D7" w14:textId="77777777" w:rsidR="00EC5CE4" w:rsidRDefault="00EC5CE4" w:rsidP="00EC5CE4">
      <w:pPr>
        <w:ind w:left="567"/>
        <w:rPr>
          <w:sz w:val="20"/>
        </w:rPr>
      </w:pPr>
      <w:r>
        <w:rPr>
          <w:sz w:val="20"/>
        </w:rPr>
        <w:t xml:space="preserve">-   45 € pour les 6 premiers tomes </w:t>
      </w:r>
    </w:p>
    <w:p w14:paraId="341FBE72" w14:textId="77777777" w:rsidR="00EC5CE4" w:rsidRDefault="00EC5CE4" w:rsidP="00EC5CE4">
      <w:pPr>
        <w:ind w:left="567"/>
        <w:rPr>
          <w:sz w:val="20"/>
        </w:rPr>
      </w:pPr>
      <w:r>
        <w:rPr>
          <w:sz w:val="20"/>
        </w:rPr>
        <w:t xml:space="preserve">- 115 € pour les tome 7 à 23 (le tome 9 étant fourni gratuitement au format </w:t>
      </w:r>
      <w:proofErr w:type="spellStart"/>
      <w:r>
        <w:rPr>
          <w:sz w:val="20"/>
        </w:rPr>
        <w:t>pdf</w:t>
      </w:r>
      <w:proofErr w:type="spellEnd"/>
      <w:r>
        <w:rPr>
          <w:sz w:val="20"/>
        </w:rPr>
        <w:t>)</w:t>
      </w:r>
    </w:p>
    <w:p w14:paraId="40D9FB2C" w14:textId="77777777" w:rsidR="00EC5CE4" w:rsidRDefault="00EC5CE4" w:rsidP="00EC5CE4">
      <w:pPr>
        <w:ind w:left="567"/>
        <w:rPr>
          <w:sz w:val="20"/>
        </w:rPr>
      </w:pPr>
      <w:r>
        <w:rPr>
          <w:sz w:val="20"/>
          <w:u w:val="single"/>
        </w:rPr>
        <w:t>-   76 €</w:t>
      </w:r>
      <w:r>
        <w:rPr>
          <w:sz w:val="20"/>
        </w:rPr>
        <w:t xml:space="preserve"> pour les tomes 24 à 26</w:t>
      </w:r>
    </w:p>
    <w:p w14:paraId="0585A613" w14:textId="77777777" w:rsidR="00EC5CE4" w:rsidRDefault="00EC5CE4" w:rsidP="00EC5CE4">
      <w:pPr>
        <w:ind w:left="709"/>
        <w:rPr>
          <w:spacing w:val="-4"/>
          <w:sz w:val="20"/>
        </w:rPr>
      </w:pPr>
      <w:r>
        <w:rPr>
          <w:sz w:val="20"/>
        </w:rPr>
        <w:t>236</w:t>
      </w:r>
      <w:r>
        <w:rPr>
          <w:b/>
          <w:sz w:val="20"/>
        </w:rPr>
        <w:t xml:space="preserve"> </w:t>
      </w:r>
      <w:r>
        <w:rPr>
          <w:sz w:val="20"/>
        </w:rPr>
        <w:t xml:space="preserve">€ TTC </w:t>
      </w:r>
      <w:r>
        <w:rPr>
          <w:sz w:val="20"/>
        </w:rPr>
        <w:sym w:font="Wingdings" w:char="F0E8"/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arrondi à </w:t>
      </w:r>
      <w:r>
        <w:rPr>
          <w:b/>
          <w:spacing w:val="-4"/>
          <w:sz w:val="20"/>
        </w:rPr>
        <w:t>230 €</w:t>
      </w:r>
      <w:r>
        <w:rPr>
          <w:spacing w:val="-4"/>
          <w:sz w:val="20"/>
        </w:rPr>
        <w:t xml:space="preserve"> (à quoi il faudra ajouter éventuellement les frais d’envoi : de l’ordre de 25/30 euros).</w:t>
      </w:r>
    </w:p>
    <w:p w14:paraId="303525FE" w14:textId="77777777" w:rsidR="00EC5CE4" w:rsidRDefault="00EC5CE4" w:rsidP="00EC5CE4">
      <w:r>
        <w:br w:type="page"/>
      </w:r>
      <w:r>
        <w:lastRenderedPageBreak/>
        <w:t>Nom et prénom : .........................................................................................</w:t>
      </w:r>
    </w:p>
    <w:p w14:paraId="01FF43AA" w14:textId="77777777" w:rsidR="00EC5CE4" w:rsidRDefault="00EC5CE4" w:rsidP="00EC5CE4">
      <w:r>
        <w:t>Adresse postale : .........................................................................................</w:t>
      </w:r>
    </w:p>
    <w:p w14:paraId="38D381B0" w14:textId="77777777" w:rsidR="00EC5CE4" w:rsidRDefault="00EC5CE4" w:rsidP="00EC5CE4">
      <w:pPr>
        <w:tabs>
          <w:tab w:val="left" w:pos="1701"/>
        </w:tabs>
      </w:pPr>
      <w:r>
        <w:tab/>
        <w:t>.........................................................................................</w:t>
      </w:r>
    </w:p>
    <w:p w14:paraId="252307DF" w14:textId="77777777" w:rsidR="00EC5CE4" w:rsidRDefault="00EC5CE4" w:rsidP="00EC5CE4">
      <w:pPr>
        <w:tabs>
          <w:tab w:val="left" w:pos="1701"/>
        </w:tabs>
      </w:pPr>
      <w:r>
        <w:tab/>
        <w:t>.........................................................................................</w:t>
      </w:r>
    </w:p>
    <w:p w14:paraId="4BF1B2B4" w14:textId="77777777" w:rsidR="00EC5CE4" w:rsidRDefault="00EC5CE4" w:rsidP="00EC5CE4">
      <w:pPr>
        <w:tabs>
          <w:tab w:val="left" w:pos="1701"/>
        </w:tabs>
      </w:pPr>
      <w:r>
        <w:tab/>
        <w:t>.........................................................................................</w:t>
      </w:r>
    </w:p>
    <w:p w14:paraId="1261822E" w14:textId="77777777" w:rsidR="00EC5CE4" w:rsidRDefault="00EC5CE4" w:rsidP="00EC5CE4">
      <w:r>
        <w:t>Adresse électronique : .................................................................................</w:t>
      </w:r>
    </w:p>
    <w:p w14:paraId="41CBC992" w14:textId="77777777" w:rsidR="00EC5CE4" w:rsidRDefault="00EC5CE4" w:rsidP="00EC5CE4">
      <w:pPr>
        <w:rPr>
          <w:sz w:val="40"/>
          <w:szCs w:val="40"/>
        </w:rPr>
      </w:pPr>
    </w:p>
    <w:p w14:paraId="4200BBFB" w14:textId="77777777" w:rsidR="00EC5CE4" w:rsidRDefault="00EC5CE4" w:rsidP="00EC5CE4">
      <w:pPr>
        <w:jc w:val="center"/>
        <w:rPr>
          <w:b/>
          <w:i/>
          <w:sz w:val="28"/>
        </w:rPr>
      </w:pPr>
      <w:r>
        <w:rPr>
          <w:b/>
          <w:i/>
        </w:rPr>
        <w:t>Règlement par  chèque / mandat / virement   de ......... euros, à l’ordre de :</w:t>
      </w:r>
    </w:p>
    <w:p w14:paraId="31387323" w14:textId="77777777" w:rsidR="00EC5CE4" w:rsidRDefault="00EC5CE4" w:rsidP="00EC5CE4">
      <w:pPr>
        <w:rPr>
          <w:sz w:val="16"/>
          <w:szCs w:val="16"/>
        </w:rPr>
      </w:pPr>
    </w:p>
    <w:p w14:paraId="5DA5CF38" w14:textId="77777777" w:rsidR="00EC5CE4" w:rsidRDefault="00EC5CE4" w:rsidP="00EC5CE4">
      <w:pPr>
        <w:jc w:val="center"/>
        <w:rPr>
          <w:b/>
          <w:sz w:val="28"/>
        </w:rPr>
      </w:pPr>
      <w:r>
        <w:rPr>
          <w:b/>
          <w:i/>
          <w:sz w:val="32"/>
        </w:rPr>
        <w:t>ASCETE</w:t>
      </w:r>
    </w:p>
    <w:p w14:paraId="5CDFADEA" w14:textId="77777777" w:rsidR="00652373" w:rsidRDefault="00652373"/>
    <w:sectPr w:rsidR="0065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1FE3" w14:textId="77777777" w:rsidR="006C0FCC" w:rsidRDefault="006C0FCC" w:rsidP="00EC5CE4">
      <w:r>
        <w:separator/>
      </w:r>
    </w:p>
  </w:endnote>
  <w:endnote w:type="continuationSeparator" w:id="0">
    <w:p w14:paraId="42EB9D20" w14:textId="77777777" w:rsidR="006C0FCC" w:rsidRDefault="006C0FCC" w:rsidP="00EC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9F92" w14:textId="77777777" w:rsidR="006C0FCC" w:rsidRDefault="006C0FCC" w:rsidP="00EC5CE4">
      <w:r>
        <w:separator/>
      </w:r>
    </w:p>
  </w:footnote>
  <w:footnote w:type="continuationSeparator" w:id="0">
    <w:p w14:paraId="57C2AE03" w14:textId="77777777" w:rsidR="006C0FCC" w:rsidRDefault="006C0FCC" w:rsidP="00EC5CE4">
      <w:r>
        <w:continuationSeparator/>
      </w:r>
    </w:p>
  </w:footnote>
  <w:footnote w:id="1">
    <w:p w14:paraId="3D0B7874" w14:textId="77777777" w:rsidR="00EC5CE4" w:rsidRDefault="00EC5CE4" w:rsidP="00EC5CE4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 xml:space="preserve">Les commandes </w:t>
      </w:r>
      <w:r>
        <w:rPr>
          <w:i/>
          <w:sz w:val="16"/>
          <w:szCs w:val="16"/>
        </w:rPr>
        <w:t>hors abonnement</w:t>
      </w:r>
      <w:r>
        <w:rPr>
          <w:sz w:val="16"/>
          <w:szCs w:val="16"/>
        </w:rPr>
        <w:t xml:space="preserve"> concernent les personnes qui préfèrent acquérir la revue au numéro, sans adhérer à l’association ASCETE.</w:t>
      </w:r>
    </w:p>
  </w:footnote>
  <w:footnote w:id="2">
    <w:p w14:paraId="7C18BD33" w14:textId="77777777" w:rsidR="00EC5CE4" w:rsidRDefault="00EC5CE4" w:rsidP="00EC5CE4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>Mais paru en février 2008</w:t>
      </w:r>
    </w:p>
  </w:footnote>
  <w:footnote w:id="3">
    <w:p w14:paraId="5C1F3D2B" w14:textId="77777777" w:rsidR="00EC5CE4" w:rsidRDefault="00EC5CE4" w:rsidP="00EC5CE4">
      <w:pPr>
        <w:pStyle w:val="Notedebasdepage"/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>Mais paru en mars 2010.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E4"/>
    <w:rsid w:val="000430CA"/>
    <w:rsid w:val="003D510D"/>
    <w:rsid w:val="00652373"/>
    <w:rsid w:val="006A2A82"/>
    <w:rsid w:val="006C0FCC"/>
    <w:rsid w:val="00C24C59"/>
    <w:rsid w:val="00E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402F"/>
  <w15:chartTrackingRefBased/>
  <w15:docId w15:val="{72009177-8CBB-4428-8979-B0782115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EC5CE4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C5C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unhideWhenUsed/>
    <w:rsid w:val="00EC5CE4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semiHidden/>
    <w:rsid w:val="00EC5CE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EC5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JAULIN | Opie</dc:creator>
  <cp:keywords/>
  <dc:description/>
  <cp:lastModifiedBy>gertrude boulanger</cp:lastModifiedBy>
  <cp:revision>2</cp:revision>
  <dcterms:created xsi:type="dcterms:W3CDTF">2021-11-21T09:36:00Z</dcterms:created>
  <dcterms:modified xsi:type="dcterms:W3CDTF">2021-11-21T10:14:00Z</dcterms:modified>
</cp:coreProperties>
</file>